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На основу члана 119. став 1. тач. 1) Закона о основама система образовања и васпитања ("Сл. гласник РС", бр. 88/2017, 27/2018-др.закони, 10/2019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6/2020,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129/2021 и 92/2023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)(у даљем тексту: Закон), Правилника о обављању друштвено-корисног, односно хуманитарног рада („Сл. глас</w:t>
      </w:r>
      <w:r w:rsidR="00AD446D">
        <w:rPr>
          <w:rFonts w:ascii="Times New Roman" w:eastAsia="Times New Roman" w:hAnsi="Times New Roman" w:cs="Times New Roman"/>
          <w:sz w:val="24"/>
          <w:szCs w:val="24"/>
          <w:lang w:val="sr-Latn-RS"/>
        </w:rPr>
        <w:t>ник РС“, бр. 68/2018), и члана 109.</w:t>
      </w:r>
      <w:r w:rsidR="00AD44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6. и 7.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Статута </w:t>
      </w:r>
      <w:r w:rsidR="00AD446D">
        <w:rPr>
          <w:rFonts w:ascii="Times New Roman" w:hAnsi="Times New Roman" w:cs="Times New Roman"/>
          <w:noProof/>
          <w:sz w:val="24"/>
          <w:szCs w:val="24"/>
          <w:lang w:val="sr-Cyrl-RS"/>
        </w:rPr>
        <w:t>Текстилно-технолошке и пољопривредне школа ''Деспот Ђурађ'' у Смедереву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Школски одбор </w:t>
      </w:r>
      <w:r w:rsidR="00AD446D">
        <w:rPr>
          <w:rFonts w:ascii="Times New Roman" w:hAnsi="Times New Roman" w:cs="Times New Roman"/>
          <w:noProof/>
          <w:sz w:val="24"/>
          <w:szCs w:val="24"/>
          <w:lang w:val="sr-Cyrl-RS"/>
        </w:rPr>
        <w:t>Текстилно-технолошке и пољопривредне школа ''Деспот Ђурађ'' у Смедереву</w:t>
      </w:r>
      <w:r w:rsidR="00AD44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на седници о</w:t>
      </w:r>
      <w:r w:rsidR="008A459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држаној дана </w:t>
      </w:r>
      <w:r w:rsidR="00243F5D">
        <w:rPr>
          <w:rFonts w:ascii="Times New Roman" w:eastAsia="Times New Roman" w:hAnsi="Times New Roman" w:cs="Times New Roman"/>
          <w:sz w:val="24"/>
          <w:szCs w:val="24"/>
          <w:lang w:val="sr-Cyrl-RS"/>
        </w:rPr>
        <w:t>22.04</w:t>
      </w:r>
      <w:r w:rsidR="00AD446D">
        <w:rPr>
          <w:rFonts w:ascii="Times New Roman" w:eastAsia="Times New Roman" w:hAnsi="Times New Roman" w:cs="Times New Roman"/>
          <w:sz w:val="24"/>
          <w:szCs w:val="24"/>
          <w:lang w:val="sr-Latn-RS"/>
        </w:rPr>
        <w:t>.2024.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године донео је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ПРАВИЛНИК</w:t>
      </w: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О НАЧИНУ ЕВИДЕНТИРАЊА И ПРАЋЕЊА ДРУШТВЕНО-КОРИСНОГ, ОДНОСНО ХУМАНИТАРНОГ РАДА И ИЗВЕШТАВАЊА О ЊЕГОВИМ ЕФЕКТИМА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br/>
      </w: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Члан 1.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Овим правилником уређује се начин евидентирања и праћења друштвено-корисног, односно хуманитарног рада и извештавања о његовим ефектима у </w:t>
      </w:r>
      <w:r w:rsidR="00AD446D">
        <w:rPr>
          <w:rFonts w:ascii="Times New Roman" w:hAnsi="Times New Roman" w:cs="Times New Roman"/>
          <w:noProof/>
          <w:sz w:val="24"/>
          <w:szCs w:val="24"/>
          <w:lang w:val="sr-Cyrl-RS"/>
        </w:rPr>
        <w:t>Текстилно-технолошкој и пољопривредној школа ''Деспот Ђурађ'' у Смедереву</w:t>
      </w:r>
      <w:r w:rsidR="00AD44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AD446D" w:rsidRDefault="00AD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Члан 2.</w:t>
      </w:r>
    </w:p>
    <w:p w:rsidR="00B342A4" w:rsidRDefault="00B34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Друштвено-корисни, односно хуманитарни рад реализује се у оквиру појачаног васпитног рада са ученицима.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Одељењски старешина, заједно са стручним сарадницима, односно са тимом за заштиту од дискриминације, насиља, злостављања и занемаривања или тимом за инклузивно образовање, сачињава план појачаног васпитног рада који траје најкраће до окончања васпитно-дисциплинског поступка.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Одељењски старешина води посебну педагошку евиденцију о појачаном васпитном раду у коју се уносе подаци о: догађају, учесницима, временској динамици, предузетим активностима и мерама и оствареним резултатима тог рада.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Резултате појачаног васпитног рада, на основу заједничког извештаја одељенског старешине, стручних сарадника и тимова, директор, односно наставничко веће узима у обзир приликом изрицања васпитно - дисциплинске мере.</w:t>
      </w:r>
    </w:p>
    <w:p w:rsidR="00B342A4" w:rsidRDefault="00B34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Члан 3.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Друштвено-корисни, односно хуманитарни рад, у смислу овог правилника, обухвата активности чијим се остваривањем развија друштвено одговорно понашање ученика и представља облик ресторативне дисциплине којом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Друштвено-корисни, односно хуманитарни рад одређује се ученику у складу са тежином учињене повреде обавеза ученика или повреде забране утврђене Законом, водећи рачуна о психофизичкој и здравственој способности, узрасту и достојанству ученика.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Друштвено-корисни, односно хуманитарни рад из става 2. овог члана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реализује се у оквиру појачаног васпитног рада са ученицима., у поступку спроведеном у складу са одредбама Закона и Правилника о васпитно-дисциплинској одговорности ученика.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Одељењски старешина, заједно са стручним сарадницима, односно са тимом за заштиту од дискриминације, насиља, злостављања и занемаривања или тимом за инклузивно образовање, сачињава план спровођења активности друштвено-корисног одн.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хуманитарног рада у оквиру појачаног васпитног рада који траје најкраће до окончања васпитно-дисциплинског поступка.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Родитељи имају обавезу да на позив школе узме активно учешће у свим облицима васпитног рада са учеником па и у оквиру обављања друштвено- корисног одн. хуманитарног рада;</w:t>
      </w: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Члан 3.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Евиденцију о току спровођења активности из члана 2. овог правилника води одељењски старешина у оквиру посебне педагошке евиденције о појачаном васпитном раду у коју се уносе подаци о: догађају, учесницима, временској динамици, предузетим активностима и мерама и оствареним резултатима тог рада.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Евиденција из става 1. овог члана води се у </w:t>
      </w:r>
      <w:r w:rsidR="00775938" w:rsidRPr="00DA2972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писаном</w:t>
      </w:r>
      <w:r w:rsidR="00DA2972" w:rsidRPr="00DA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електронском</w:t>
      </w:r>
      <w:r w:rsidRPr="00DA29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облику, у форми</w:t>
      </w:r>
      <w:r w:rsidRPr="00775938">
        <w:rPr>
          <w:rFonts w:ascii="Times New Roman" w:eastAsia="Times New Roman" w:hAnsi="Times New Roman" w:cs="Times New Roman"/>
          <w:color w:val="C00000"/>
          <w:sz w:val="24"/>
          <w:szCs w:val="24"/>
          <w:lang w:val="sr-Latn-RS"/>
        </w:rPr>
        <w:t xml:space="preserve"> </w:t>
      </w:r>
      <w:r w:rsidR="00775938" w:rsidRPr="00DA29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табела </w:t>
      </w:r>
      <w:r w:rsidR="00DA2972" w:rsidRPr="00DA2972">
        <w:rPr>
          <w:rFonts w:ascii="Times New Roman" w:eastAsia="Times New Roman" w:hAnsi="Times New Roman" w:cs="Times New Roman"/>
          <w:sz w:val="24"/>
          <w:szCs w:val="24"/>
          <w:lang w:val="sr-Cyrl-RS"/>
        </w:rPr>
        <w:t>и листа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Евиденција о току спровођења активности обухвата: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(повреду обавезе ученика или повреду забране за коју се ученику одређује друштвено-користан, односно хуманитарни рад;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 xml:space="preserve">- мишљење представника тима (навести тим, нпр. тим за инклузивно образовање, тим за 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sr-Latn-CS"/>
        </w:rPr>
        <w:t>заштиту ученика од дискриминације, насиља, злостављања и занемаривањ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CS"/>
        </w:rPr>
        <w:t>а и сл.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)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податке о обављеним консултацијама са родитељима односно другим законским заступником ученика и изабраној активности друштвено-корисног, односно хуманитарног рада од предвиђених активности за меру која се изриче;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податке о планирању појачаног васпитног рада и плану обављања друштвено-корисног, односно хуманитарног рада;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 xml:space="preserve">- податке о трајању активности, учесталости и временском периоду/динамици остваривања друштвено-корисног, односно хуманитарног рада; 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податке о начину остваривања друштвено-корисног, односно хуманитарног рада;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податке о учешћу родитеља односно другог законског заступника ученика у остваривању плана;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напомена уколико је активност одређена ученику који се образује по индивидуалном образовном плану;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податак о поднетом извештају надлежном органу,</w:t>
      </w: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Latn-RS"/>
        </w:rPr>
        <w:t>- друго)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Члан 4.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Резултате појачаног васпитног рада, на основу заједничког извештаја одељенског старешине, стручних сарадника и тимова, директор, односно наставничко веће узима у обзир приликом изрицања васпитно - дисциплинске мере.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Члан 5.</w:t>
      </w:r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Овај правилник ступа на снагу осмог дана од дана објављивања на огласној табли школе.</w:t>
      </w:r>
    </w:p>
    <w:p w:rsidR="00243F5D" w:rsidRDefault="00243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B342A4" w:rsidRDefault="00B34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 w:rsidP="00775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ПРЕДСЕДНИК</w:t>
      </w:r>
      <w:r w:rsidR="00775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ШКОЛСКОГ ОДБОРА</w:t>
      </w:r>
    </w:p>
    <w:p w:rsidR="00B342A4" w:rsidRDefault="00B34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342A4" w:rsidRDefault="008A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</w:t>
      </w:r>
    </w:p>
    <w:p w:rsidR="00B342A4" w:rsidRPr="00775938" w:rsidRDefault="00775938" w:rsidP="00775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Трајковић</w:t>
      </w:r>
    </w:p>
    <w:sectPr w:rsidR="00B342A4" w:rsidRPr="0077593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4"/>
    <w:rsid w:val="00243F5D"/>
    <w:rsid w:val="00775938"/>
    <w:rsid w:val="008A459B"/>
    <w:rsid w:val="008A5D2D"/>
    <w:rsid w:val="00AD446D"/>
    <w:rsid w:val="00B342A4"/>
    <w:rsid w:val="00DA2972"/>
    <w:rsid w:val="00F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C76C7-65DF-4E98-8BEB-0BF6CA98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DDJ281021-3</cp:lastModifiedBy>
  <cp:revision>9</cp:revision>
  <cp:lastPrinted>2024-04-24T08:45:00Z</cp:lastPrinted>
  <dcterms:created xsi:type="dcterms:W3CDTF">2024-03-14T11:42:00Z</dcterms:created>
  <dcterms:modified xsi:type="dcterms:W3CDTF">2024-04-24T08:48:00Z</dcterms:modified>
</cp:coreProperties>
</file>